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1E" w:rsidRDefault="00D77F1E" w:rsidP="00D77F1E">
      <w:pPr>
        <w:pageBreakBefore/>
        <w:rPr>
          <w:rFonts w:ascii="Arial" w:hAnsi="Arial"/>
          <w:b/>
          <w:bCs/>
          <w:color w:val="000000"/>
          <w:spacing w:val="-4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45pt;margin-top:-15.45pt;width:303.55pt;height:171.05pt;z-index:251660288;mso-wrap-distance-left:9.05pt;mso-wrap-distance-right:9.05pt" stroked="f">
            <v:fill color2="black"/>
            <v:textbox inset="0,0,0,0">
              <w:txbxContent>
                <w:p w:rsidR="00D77F1E" w:rsidRDefault="00D77F1E" w:rsidP="00D77F1E">
                  <w:pPr>
                    <w:shd w:val="clear" w:color="auto" w:fill="FFFFFF"/>
                    <w:jc w:val="center"/>
                    <w:rPr>
                      <w:rFonts w:ascii="Mistral" w:hAnsi="Mistral"/>
                      <w:b/>
                      <w:bCs/>
                      <w:caps/>
                      <w:color w:val="0000F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Mistral" w:hAnsi="Mistral"/>
                      <w:b/>
                      <w:bCs/>
                      <w:caps/>
                      <w:color w:val="0000FF"/>
                      <w:spacing w:val="20"/>
                      <w:sz w:val="72"/>
                      <w:szCs w:val="72"/>
                    </w:rPr>
                    <w:t>ФУНКЦИИ, ПРАВА, ОБЯЗАННОСТИ РОДИТЕЛЕЙ</w:t>
                  </w:r>
                </w:p>
                <w:p w:rsidR="00D77F1E" w:rsidRDefault="00D77F1E" w:rsidP="00D77F1E">
                  <w:pPr>
                    <w:jc w:val="center"/>
                    <w:rPr>
                      <w:caps/>
                    </w:rPr>
                  </w:pPr>
                </w:p>
              </w:txbxContent>
            </v:textbox>
          </v:shape>
        </w:pict>
      </w:r>
    </w:p>
    <w:p w:rsidR="00D77F1E" w:rsidRDefault="00D77F1E" w:rsidP="00D77F1E">
      <w:pPr>
        <w:rPr>
          <w:sz w:val="24"/>
          <w:szCs w:val="24"/>
          <w:lang w:val="ru-RU"/>
        </w:rPr>
      </w:pPr>
      <w:r>
        <w:pict>
          <v:shape id="_x0000_s1027" type="#_x0000_t202" style="position:absolute;margin-left:307.35pt;margin-top:-12.35pt;width:164.35pt;height:156.25pt;z-index:251661312;mso-wrap-distance-left:9.05pt;mso-wrap-distance-right:9.05pt" stroked="f">
            <v:fill color2="black"/>
            <v:textbox inset="0,0,0,0">
              <w:txbxContent>
                <w:p w:rsidR="00D77F1E" w:rsidRDefault="00D77F1E" w:rsidP="00D77F1E">
                  <w:pPr>
                    <w:ind w:right="516"/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75155" cy="187515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5155" cy="18751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77F1E" w:rsidRDefault="00D77F1E" w:rsidP="00D77F1E">
      <w:pPr>
        <w:rPr>
          <w:sz w:val="24"/>
          <w:szCs w:val="24"/>
        </w:rPr>
      </w:pPr>
    </w:p>
    <w:p w:rsidR="00D77F1E" w:rsidRDefault="00D77F1E" w:rsidP="00D77F1E">
      <w:pPr>
        <w:spacing w:line="264" w:lineRule="auto"/>
        <w:rPr>
          <w:sz w:val="32"/>
          <w:szCs w:val="32"/>
        </w:rPr>
      </w:pPr>
    </w:p>
    <w:p w:rsidR="00D77F1E" w:rsidRDefault="00D77F1E" w:rsidP="00D77F1E">
      <w:pPr>
        <w:shd w:val="clear" w:color="auto" w:fill="FFFFFF"/>
        <w:spacing w:line="264" w:lineRule="auto"/>
        <w:rPr>
          <w:rFonts w:ascii="Arial" w:hAnsi="Arial"/>
          <w:b/>
          <w:bCs/>
          <w:color w:val="000000"/>
          <w:spacing w:val="-4"/>
          <w:sz w:val="26"/>
          <w:szCs w:val="26"/>
        </w:rPr>
      </w:pPr>
    </w:p>
    <w:p w:rsidR="00D77F1E" w:rsidRDefault="00D77F1E" w:rsidP="00D77F1E">
      <w:pPr>
        <w:shd w:val="clear" w:color="auto" w:fill="FFFFFF"/>
        <w:tabs>
          <w:tab w:val="left" w:pos="490"/>
        </w:tabs>
        <w:spacing w:line="264" w:lineRule="auto"/>
        <w:ind w:left="298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D77F1E" w:rsidRPr="00D77F1E" w:rsidRDefault="00D77F1E" w:rsidP="00D77F1E">
      <w:pPr>
        <w:pStyle w:val="a5"/>
        <w:numPr>
          <w:ilvl w:val="0"/>
          <w:numId w:val="2"/>
        </w:numPr>
        <w:shd w:val="clear" w:color="auto" w:fill="FFFFFF"/>
        <w:tabs>
          <w:tab w:val="left" w:pos="490"/>
        </w:tabs>
        <w:spacing w:line="264" w:lineRule="auto"/>
        <w:rPr>
          <w:rFonts w:ascii="Arial" w:hAnsi="Arial" w:cs="Arial"/>
          <w:b/>
          <w:i/>
          <w:color w:val="000000"/>
          <w:spacing w:val="-2"/>
          <w:sz w:val="40"/>
          <w:szCs w:val="40"/>
        </w:rPr>
      </w:pPr>
      <w:r w:rsidRPr="00D77F1E">
        <w:rPr>
          <w:rFonts w:ascii="Arial" w:hAnsi="Arial" w:cs="Arial"/>
          <w:b/>
          <w:i/>
          <w:color w:val="000000"/>
          <w:sz w:val="40"/>
          <w:szCs w:val="40"/>
        </w:rPr>
        <w:tab/>
      </w:r>
      <w:r w:rsidRPr="00D77F1E">
        <w:rPr>
          <w:rFonts w:ascii="Arial" w:hAnsi="Arial" w:cs="Arial"/>
          <w:b/>
          <w:i/>
          <w:color w:val="000000"/>
          <w:spacing w:val="-2"/>
          <w:sz w:val="40"/>
          <w:szCs w:val="40"/>
        </w:rPr>
        <w:t>Создание оптимальных условий для роста и развития ребенка;</w:t>
      </w:r>
    </w:p>
    <w:p w:rsidR="00D77F1E" w:rsidRPr="00D77F1E" w:rsidRDefault="00D77F1E" w:rsidP="00D77F1E">
      <w:pPr>
        <w:pStyle w:val="a5"/>
        <w:numPr>
          <w:ilvl w:val="0"/>
          <w:numId w:val="2"/>
        </w:numPr>
        <w:shd w:val="clear" w:color="auto" w:fill="FFFFFF"/>
        <w:tabs>
          <w:tab w:val="left" w:pos="490"/>
        </w:tabs>
        <w:spacing w:line="264" w:lineRule="auto"/>
        <w:rPr>
          <w:rFonts w:ascii="Arial" w:hAnsi="Arial" w:cs="Arial"/>
          <w:b/>
          <w:i/>
          <w:color w:val="000000"/>
          <w:spacing w:val="-1"/>
          <w:sz w:val="40"/>
          <w:szCs w:val="40"/>
        </w:rPr>
      </w:pPr>
      <w:r>
        <w:rPr>
          <w:rFonts w:ascii="Arial" w:hAnsi="Arial" w:cs="Arial"/>
          <w:b/>
          <w:i/>
          <w:color w:val="000000"/>
          <w:sz w:val="40"/>
          <w:szCs w:val="40"/>
        </w:rPr>
        <w:t xml:space="preserve">  </w:t>
      </w:r>
      <w:r w:rsidRPr="00D77F1E">
        <w:rPr>
          <w:rFonts w:ascii="Arial" w:hAnsi="Arial" w:cs="Arial"/>
          <w:b/>
          <w:i/>
          <w:color w:val="000000"/>
          <w:spacing w:val="-1"/>
          <w:sz w:val="40"/>
          <w:szCs w:val="40"/>
        </w:rPr>
        <w:t>Удовлетворение потребностей ребенка;</w:t>
      </w:r>
    </w:p>
    <w:p w:rsidR="00D77F1E" w:rsidRPr="00D77F1E" w:rsidRDefault="00D77F1E" w:rsidP="00D77F1E">
      <w:pPr>
        <w:pStyle w:val="a5"/>
        <w:numPr>
          <w:ilvl w:val="0"/>
          <w:numId w:val="2"/>
        </w:numPr>
        <w:shd w:val="clear" w:color="auto" w:fill="FFFFFF"/>
        <w:tabs>
          <w:tab w:val="left" w:pos="490"/>
        </w:tabs>
        <w:spacing w:line="264" w:lineRule="auto"/>
        <w:rPr>
          <w:rFonts w:ascii="Arial" w:hAnsi="Arial" w:cs="Arial"/>
          <w:b/>
          <w:i/>
          <w:color w:val="000000"/>
          <w:sz w:val="40"/>
          <w:szCs w:val="40"/>
        </w:rPr>
      </w:pPr>
      <w:r w:rsidRPr="00D77F1E">
        <w:rPr>
          <w:rFonts w:ascii="Arial" w:hAnsi="Arial" w:cs="Arial"/>
          <w:b/>
          <w:i/>
          <w:color w:val="000000"/>
          <w:sz w:val="40"/>
          <w:szCs w:val="40"/>
        </w:rPr>
        <w:tab/>
        <w:t>Обеспечение безопасности;</w:t>
      </w:r>
    </w:p>
    <w:p w:rsidR="00D77F1E" w:rsidRDefault="00D77F1E" w:rsidP="00D77F1E">
      <w:pPr>
        <w:pStyle w:val="a5"/>
        <w:numPr>
          <w:ilvl w:val="0"/>
          <w:numId w:val="2"/>
        </w:numPr>
        <w:shd w:val="clear" w:color="auto" w:fill="FFFFFF"/>
        <w:tabs>
          <w:tab w:val="left" w:pos="490"/>
        </w:tabs>
        <w:spacing w:line="264" w:lineRule="auto"/>
        <w:rPr>
          <w:rFonts w:ascii="Arial" w:hAnsi="Arial" w:cs="Arial"/>
          <w:b/>
          <w:i/>
          <w:color w:val="000000"/>
          <w:spacing w:val="-1"/>
          <w:sz w:val="40"/>
          <w:szCs w:val="40"/>
        </w:rPr>
      </w:pPr>
      <w:r w:rsidRPr="00D77F1E">
        <w:rPr>
          <w:rFonts w:ascii="Arial" w:hAnsi="Arial" w:cs="Arial"/>
          <w:b/>
          <w:i/>
          <w:color w:val="000000"/>
          <w:sz w:val="40"/>
          <w:szCs w:val="40"/>
        </w:rPr>
        <w:tab/>
      </w:r>
      <w:r w:rsidRPr="00D77F1E">
        <w:rPr>
          <w:rFonts w:ascii="Arial" w:hAnsi="Arial" w:cs="Arial"/>
          <w:b/>
          <w:i/>
          <w:color w:val="000000"/>
          <w:spacing w:val="-1"/>
          <w:sz w:val="40"/>
          <w:szCs w:val="40"/>
        </w:rPr>
        <w:t>Обеспечение адаптации к жизни;</w:t>
      </w:r>
    </w:p>
    <w:p w:rsidR="00D77F1E" w:rsidRPr="00D77F1E" w:rsidRDefault="00D77F1E" w:rsidP="00D77F1E">
      <w:pPr>
        <w:pStyle w:val="a5"/>
        <w:numPr>
          <w:ilvl w:val="0"/>
          <w:numId w:val="2"/>
        </w:numPr>
        <w:shd w:val="clear" w:color="auto" w:fill="FFFFFF"/>
        <w:tabs>
          <w:tab w:val="left" w:pos="490"/>
        </w:tabs>
        <w:spacing w:line="264" w:lineRule="auto"/>
        <w:rPr>
          <w:rFonts w:ascii="Arial" w:hAnsi="Arial" w:cs="Arial"/>
          <w:b/>
          <w:i/>
          <w:color w:val="000000"/>
          <w:spacing w:val="-1"/>
          <w:sz w:val="40"/>
          <w:szCs w:val="40"/>
        </w:rPr>
      </w:pPr>
      <w:r>
        <w:rPr>
          <w:rFonts w:ascii="Arial" w:hAnsi="Arial" w:cs="Arial"/>
          <w:b/>
          <w:i/>
          <w:color w:val="000000"/>
          <w:spacing w:val="-1"/>
          <w:sz w:val="40"/>
          <w:szCs w:val="40"/>
        </w:rPr>
        <w:t xml:space="preserve">  </w:t>
      </w:r>
      <w:r w:rsidRPr="00D77F1E">
        <w:rPr>
          <w:rFonts w:ascii="Arial" w:hAnsi="Arial" w:cs="Arial"/>
          <w:b/>
          <w:i/>
          <w:color w:val="000000"/>
          <w:spacing w:val="-1"/>
          <w:sz w:val="40"/>
          <w:szCs w:val="40"/>
        </w:rPr>
        <w:t>Воспитание ребенка.</w:t>
      </w:r>
    </w:p>
    <w:p w:rsidR="00D77F1E" w:rsidRDefault="00D77F1E" w:rsidP="00D77F1E">
      <w:pPr>
        <w:shd w:val="clear" w:color="auto" w:fill="FFFFFF"/>
        <w:tabs>
          <w:tab w:val="left" w:pos="490"/>
        </w:tabs>
        <w:spacing w:line="264" w:lineRule="auto"/>
        <w:ind w:left="307"/>
        <w:rPr>
          <w:rFonts w:ascii="Arial" w:hAnsi="Arial" w:cs="Arial"/>
          <w:color w:val="000000"/>
          <w:spacing w:val="-3"/>
          <w:sz w:val="32"/>
          <w:szCs w:val="32"/>
          <w:lang w:val="ru-RU"/>
        </w:rPr>
      </w:pPr>
      <w:r>
        <w:pict>
          <v:shape id="_x0000_s1028" type="#_x0000_t202" style="position:absolute;left:0;text-align:left;margin-left:52.05pt;margin-top:6.25pt;width:227.95pt;height:38.95pt;z-index:251662336;mso-wrap-distance-left:9.05pt;mso-wrap-distance-right:9.05pt" stroked="f">
            <v:fill color2="black"/>
            <v:textbox inset="0,0,0,0">
              <w:txbxContent>
                <w:p w:rsidR="00D77F1E" w:rsidRDefault="00D77F1E" w:rsidP="00D77F1E">
                  <w:pPr>
                    <w:shd w:val="clear" w:color="auto" w:fill="FFFFFF"/>
                    <w:jc w:val="center"/>
                    <w:rPr>
                      <w:rFonts w:ascii="Mistral" w:hAnsi="Mistral"/>
                      <w:b/>
                      <w:bCs/>
                      <w:caps/>
                      <w:color w:val="0000FF"/>
                      <w:spacing w:val="20"/>
                      <w:sz w:val="52"/>
                      <w:szCs w:val="52"/>
                    </w:rPr>
                  </w:pPr>
                  <w:r>
                    <w:rPr>
                      <w:rFonts w:ascii="Mistral" w:hAnsi="Mistral"/>
                      <w:b/>
                      <w:bCs/>
                      <w:caps/>
                      <w:color w:val="0000FF"/>
                      <w:spacing w:val="20"/>
                      <w:sz w:val="52"/>
                      <w:szCs w:val="52"/>
                    </w:rPr>
                    <w:t>РЕБЕНОК ЖАЖДЕТ</w:t>
                  </w:r>
                </w:p>
              </w:txbxContent>
            </v:textbox>
          </v:shape>
        </w:pict>
      </w:r>
    </w:p>
    <w:p w:rsidR="00D77F1E" w:rsidRDefault="00D77F1E" w:rsidP="00D77F1E">
      <w:pPr>
        <w:shd w:val="clear" w:color="auto" w:fill="FFFFFF"/>
        <w:tabs>
          <w:tab w:val="left" w:pos="490"/>
        </w:tabs>
        <w:spacing w:line="264" w:lineRule="auto"/>
        <w:ind w:left="307"/>
        <w:rPr>
          <w:rFonts w:ascii="Arial" w:hAnsi="Arial" w:cs="Arial"/>
          <w:sz w:val="16"/>
          <w:szCs w:val="16"/>
        </w:rPr>
      </w:pPr>
    </w:p>
    <w:p w:rsidR="00D77F1E" w:rsidRDefault="00D77F1E" w:rsidP="00D77F1E">
      <w:pPr>
        <w:shd w:val="clear" w:color="auto" w:fill="FFFFFF"/>
        <w:tabs>
          <w:tab w:val="left" w:pos="490"/>
        </w:tabs>
        <w:spacing w:line="264" w:lineRule="auto"/>
        <w:ind w:left="307"/>
        <w:rPr>
          <w:rFonts w:ascii="Arial" w:hAnsi="Arial" w:cs="Arial"/>
          <w:sz w:val="16"/>
          <w:szCs w:val="16"/>
        </w:rPr>
      </w:pP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50"/>
        </w:tabs>
        <w:ind w:left="717"/>
        <w:rPr>
          <w:rFonts w:ascii="Monotype Corsiva" w:hAnsi="Monotype Corsiva" w:cs="Arial"/>
          <w:b/>
          <w:i/>
          <w:color w:val="000000"/>
          <w:spacing w:val="2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2"/>
          <w:sz w:val="52"/>
          <w:szCs w:val="52"/>
        </w:rPr>
        <w:t>Нежности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  <w:t>Ласки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3"/>
          <w:sz w:val="52"/>
          <w:szCs w:val="52"/>
        </w:rPr>
      </w:pPr>
      <w:r w:rsidRPr="00D77F1E">
        <w:rPr>
          <w:sz w:val="52"/>
          <w:szCs w:val="52"/>
        </w:rPr>
        <w:pict>
          <v:shape id="_x0000_s1029" type="#_x0000_t202" style="position:absolute;left:0;text-align:left;margin-left:216.15pt;margin-top:6.9pt;width:213.85pt;height:182.95pt;z-index:251663360;mso-wrap-distance-left:9.05pt;mso-wrap-distance-right:9.05pt" stroked="f">
            <v:fill color2="black"/>
            <v:textbox inset="0,0,0,0">
              <w:txbxContent>
                <w:p w:rsidR="00D77F1E" w:rsidRDefault="00D77F1E" w:rsidP="00D77F1E"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534920" cy="219900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4920" cy="2199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77F1E">
        <w:rPr>
          <w:rFonts w:ascii="Monotype Corsiva" w:hAnsi="Monotype Corsiva" w:cs="Arial"/>
          <w:b/>
          <w:i/>
          <w:color w:val="000000"/>
          <w:spacing w:val="-3"/>
          <w:sz w:val="52"/>
          <w:szCs w:val="52"/>
        </w:rPr>
        <w:t>Любви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6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-6"/>
          <w:sz w:val="52"/>
          <w:szCs w:val="52"/>
        </w:rPr>
        <w:t>Тепла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  <w:t>Поддержки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1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1"/>
          <w:sz w:val="52"/>
          <w:szCs w:val="52"/>
        </w:rPr>
        <w:t>Понимания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1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1"/>
          <w:sz w:val="52"/>
          <w:szCs w:val="52"/>
        </w:rPr>
        <w:t>Одобрения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z w:val="52"/>
          <w:szCs w:val="52"/>
        </w:rPr>
        <w:t>Заботы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-1"/>
          <w:sz w:val="52"/>
          <w:szCs w:val="52"/>
        </w:rPr>
        <w:t>Похвалы</w:t>
      </w:r>
    </w:p>
    <w:p w:rsidR="00D77F1E" w:rsidRPr="00D77F1E" w:rsidRDefault="00D77F1E" w:rsidP="00D77F1E">
      <w:pPr>
        <w:numPr>
          <w:ilvl w:val="0"/>
          <w:numId w:val="1"/>
        </w:numPr>
        <w:shd w:val="clear" w:color="auto" w:fill="FFFFFF"/>
        <w:tabs>
          <w:tab w:val="clear" w:pos="720"/>
          <w:tab w:val="left" w:pos="717"/>
          <w:tab w:val="left" w:pos="993"/>
          <w:tab w:val="left" w:pos="1276"/>
          <w:tab w:val="left" w:pos="2698"/>
        </w:tabs>
        <w:ind w:left="717"/>
        <w:rPr>
          <w:rFonts w:ascii="Monotype Corsiva" w:hAnsi="Monotype Corsiva" w:cs="Arial"/>
          <w:b/>
          <w:i/>
          <w:color w:val="000000"/>
          <w:spacing w:val="-8"/>
          <w:sz w:val="52"/>
          <w:szCs w:val="52"/>
        </w:rPr>
      </w:pPr>
      <w:r w:rsidRPr="00D77F1E">
        <w:rPr>
          <w:rFonts w:ascii="Monotype Corsiva" w:hAnsi="Monotype Corsiva" w:cs="Arial"/>
          <w:b/>
          <w:i/>
          <w:color w:val="000000"/>
          <w:spacing w:val="-8"/>
          <w:sz w:val="52"/>
          <w:szCs w:val="52"/>
        </w:rPr>
        <w:t>Улыбки</w:t>
      </w:r>
    </w:p>
    <w:p w:rsidR="0078002C" w:rsidRDefault="0078002C"/>
    <w:sectPr w:rsidR="0078002C" w:rsidSect="00D77F1E">
      <w:pgSz w:w="11906" w:h="16838"/>
      <w:pgMar w:top="1134" w:right="850" w:bottom="1134" w:left="1701" w:header="708" w:footer="708" w:gutter="0"/>
      <w:pgBorders w:offsetFrom="page">
        <w:top w:val="twistedLines1" w:sz="12" w:space="24" w:color="CC00FF"/>
        <w:left w:val="twistedLines1" w:sz="12" w:space="24" w:color="CC00FF"/>
        <w:bottom w:val="twistedLines1" w:sz="12" w:space="24" w:color="CC00FF"/>
        <w:right w:val="twistedLines1" w:sz="12" w:space="24" w:color="CC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2A5BDB"/>
    <w:multiLevelType w:val="hybridMultilevel"/>
    <w:tmpl w:val="AAF6193E"/>
    <w:lvl w:ilvl="0" w:tplc="864A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B981D5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77F1E"/>
    <w:rsid w:val="0078002C"/>
    <w:rsid w:val="00D77F1E"/>
    <w:rsid w:val="00FA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1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77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2011-01-10T14:16:00Z</dcterms:created>
  <dcterms:modified xsi:type="dcterms:W3CDTF">2011-01-10T14:22:00Z</dcterms:modified>
</cp:coreProperties>
</file>